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D5" w:rsidRDefault="00B754D5" w:rsidP="00F751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C7DF01E" wp14:editId="7205F648">
            <wp:extent cx="3803677" cy="3406757"/>
            <wp:effectExtent l="0" t="0" r="6350" b="3810"/>
            <wp:docPr id="1" name="Рисунок 1" descr="ÐÐ°ÑÑÐ¸Ð½ÐºÐ¸ Ð¿Ð¾ Ð·Ð°Ð¿ÑÐ¾ÑÑ ÐºÐ°ÑÑÐ¸Ð½ÐºÐ° Ð¿ÐµÑÐ²Ð¾ÐºÐ»Ð°ÑÑÐ½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¿ÐµÑÐ²Ð¾ÐºÐ»Ð°ÑÑÐ½Ð¸Ð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050" cy="341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3C4D" w:rsidRPr="00F75143" w:rsidRDefault="00703C4D" w:rsidP="00F75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143">
        <w:rPr>
          <w:rFonts w:ascii="Times New Roman" w:hAnsi="Times New Roman" w:cs="Times New Roman"/>
          <w:sz w:val="24"/>
          <w:szCs w:val="24"/>
        </w:rPr>
        <w:t xml:space="preserve">Как часто приходится слышать от учителей: «Интеллект моих первоклассников развит хорошо. Понимают причинно-следственные связи простых явлений, разбираются в азах грамоты и математике, немало знают об окружающем мире. Вот только не развита </w:t>
      </w:r>
      <w:proofErr w:type="gramStart"/>
      <w:r w:rsidRPr="00F75143">
        <w:rPr>
          <w:rFonts w:ascii="Times New Roman" w:hAnsi="Times New Roman" w:cs="Times New Roman"/>
          <w:sz w:val="24"/>
          <w:szCs w:val="24"/>
        </w:rPr>
        <w:t>рука. ..</w:t>
      </w:r>
      <w:proofErr w:type="gramEnd"/>
      <w:r w:rsidRPr="00F75143">
        <w:rPr>
          <w:rFonts w:ascii="Times New Roman" w:hAnsi="Times New Roman" w:cs="Times New Roman"/>
          <w:sz w:val="24"/>
          <w:szCs w:val="24"/>
        </w:rPr>
        <w:t xml:space="preserve"> Пишут медленно, неуверенно».</w:t>
      </w:r>
    </w:p>
    <w:p w:rsidR="00703C4D" w:rsidRPr="00F75143" w:rsidRDefault="00703C4D" w:rsidP="00F751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C4D" w:rsidRPr="00F75143" w:rsidRDefault="00703C4D" w:rsidP="00F75143">
      <w:pPr>
        <w:jc w:val="both"/>
        <w:rPr>
          <w:rFonts w:ascii="Times New Roman" w:hAnsi="Times New Roman" w:cs="Times New Roman"/>
          <w:sz w:val="24"/>
          <w:szCs w:val="24"/>
        </w:rPr>
      </w:pPr>
      <w:r w:rsidRPr="00F75143">
        <w:rPr>
          <w:rFonts w:ascii="Times New Roman" w:hAnsi="Times New Roman" w:cs="Times New Roman"/>
          <w:sz w:val="24"/>
          <w:szCs w:val="24"/>
        </w:rPr>
        <w:t>Встает вопрос, в достаточной ли мере развита рука ребенка? Можно ли готовить к школе лучше и основательнее?</w:t>
      </w:r>
    </w:p>
    <w:p w:rsidR="00703C4D" w:rsidRPr="00F75143" w:rsidRDefault="00F75143" w:rsidP="00F751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C4D" w:rsidRPr="00F75143">
        <w:rPr>
          <w:rFonts w:ascii="Times New Roman" w:hAnsi="Times New Roman" w:cs="Times New Roman"/>
          <w:sz w:val="24"/>
          <w:szCs w:val="24"/>
        </w:rPr>
        <w:t xml:space="preserve">Письмо первоклассника - это продукция (плохая или хорошая) работы мелких мышц руки, руководимых мозгом. Мелкие мускулы детской руки развиваются в упражнениях. И труд, и </w:t>
      </w:r>
      <w:proofErr w:type="gramStart"/>
      <w:r w:rsidR="00703C4D" w:rsidRPr="00F75143">
        <w:rPr>
          <w:rFonts w:ascii="Times New Roman" w:hAnsi="Times New Roman" w:cs="Times New Roman"/>
          <w:sz w:val="24"/>
          <w:szCs w:val="24"/>
        </w:rPr>
        <w:t>упражнения это</w:t>
      </w:r>
      <w:proofErr w:type="gramEnd"/>
      <w:r w:rsidR="00703C4D" w:rsidRPr="00F75143">
        <w:rPr>
          <w:rFonts w:ascii="Times New Roman" w:hAnsi="Times New Roman" w:cs="Times New Roman"/>
          <w:sz w:val="24"/>
          <w:szCs w:val="24"/>
        </w:rPr>
        <w:t xml:space="preserve"> не обязательно письмо. Рисование, которым любят заниматься дошкольники, игры, включающие в дело руку, самообслуживание, участие мальчиков и девочек в домашних делах, ежедневная гимнастика, пальчиковая гимнастика - вот краткий перечень тех упражнений, которые можно организовать в каждой семье. Развитый мозг ребенка и неразвитая рука «шестилетки» - это вполне закономерное при современном образе жизни явление, которое не должно повергать в панику педагогов и родителей. Слабую руку ребенка - дошкольника можно и необходимо развивать. Это первейшая забота родителей, которые готовят своих детей к поступлению в школу.</w:t>
      </w:r>
    </w:p>
    <w:p w:rsidR="00703C4D" w:rsidRPr="00F75143" w:rsidRDefault="00F75143" w:rsidP="00F751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C4D" w:rsidRPr="00F75143">
        <w:rPr>
          <w:rFonts w:ascii="Times New Roman" w:hAnsi="Times New Roman" w:cs="Times New Roman"/>
          <w:sz w:val="24"/>
          <w:szCs w:val="24"/>
        </w:rPr>
        <w:t>Первоклассники в период освоения грамоты нередко встречаются с трудностями в написании букв. Дети неправильно держат ручку, при этом очень напряжены. Петельки и крючки оказываются неровными, линии «дрожащими», нажим неравномерный, буквы получаются разного размера, пишутся не на рабочей строке, расстояние между буквами не выдерживается. Все это говорит о том, что графический навык у ребенка вовремя не сформирован. Развитие этого навыка зависит не только от качества мелких движений пальцев, кистей рук, тренированности мышц, точности и координации психических процессов внимания, зрительной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C4D" w:rsidRPr="00F75143">
        <w:rPr>
          <w:rFonts w:ascii="Times New Roman" w:hAnsi="Times New Roman" w:cs="Times New Roman"/>
          <w:sz w:val="24"/>
          <w:szCs w:val="24"/>
        </w:rPr>
        <w:t>двигательной памяти, пространственных представлений. Помогают освоить каллиграфию способность к наблюдению, сравнению, к творческому воображению, интерес ребенка к работе, его усидчивость, аккуратность.</w:t>
      </w:r>
    </w:p>
    <w:p w:rsidR="00703C4D" w:rsidRPr="00F75143" w:rsidRDefault="00F75143" w:rsidP="00F751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03C4D" w:rsidRPr="00F75143">
        <w:rPr>
          <w:rFonts w:ascii="Times New Roman" w:hAnsi="Times New Roman" w:cs="Times New Roman"/>
          <w:sz w:val="24"/>
          <w:szCs w:val="24"/>
        </w:rPr>
        <w:t>Подготовительную работу следует начинать в три - четыре года. Упражнения на начальном этапе на первый взгляд далеки от письменных, но приближают ребенка к успехам.</w:t>
      </w:r>
    </w:p>
    <w:p w:rsidR="00703C4D" w:rsidRPr="00F75143" w:rsidRDefault="00F75143" w:rsidP="00F751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C4D" w:rsidRPr="00F75143">
        <w:rPr>
          <w:rFonts w:ascii="Times New Roman" w:hAnsi="Times New Roman" w:cs="Times New Roman"/>
          <w:sz w:val="24"/>
          <w:szCs w:val="24"/>
        </w:rPr>
        <w:t>Приложите усилия, чтобы развить, укрепить детскую руку и пальчики, сделать их послушными, ловкими, подвижными. Не надо вкладывать в неуклюжую и еще слабую руку ребенка карандаш и мучиться над работой в прописях. Первые неуспехи вызовут разочарование и даже раздражение. Позаботьтесь об успешности деятельности ребенка, подкрепите его интерес к буквам, книгам.</w:t>
      </w:r>
    </w:p>
    <w:p w:rsidR="00703C4D" w:rsidRPr="00F75143" w:rsidRDefault="00F75143" w:rsidP="00F751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C4D" w:rsidRPr="00F75143">
        <w:rPr>
          <w:rFonts w:ascii="Times New Roman" w:hAnsi="Times New Roman" w:cs="Times New Roman"/>
          <w:sz w:val="24"/>
          <w:szCs w:val="24"/>
        </w:rPr>
        <w:t>Рисование, лепка, аппликация, конструирование, мозаика, плетение, вышивание, вязание, выжигание, разные виды ручного труда - вот эффективные пути подготовки руки к письму.</w:t>
      </w:r>
    </w:p>
    <w:p w:rsidR="00703C4D" w:rsidRPr="00F75143" w:rsidRDefault="00F75143" w:rsidP="00F751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C4D" w:rsidRPr="00F75143">
        <w:rPr>
          <w:rFonts w:ascii="Times New Roman" w:hAnsi="Times New Roman" w:cs="Times New Roman"/>
          <w:sz w:val="24"/>
          <w:szCs w:val="24"/>
        </w:rPr>
        <w:t>Известный педагог В. А. Сухомлинский писал: «Истоки способностей и дарования детей - на кончиках их пальцев. От пальцев, образно говоря, идут тончайшие ручейки, которые питают источник творческой мысли».</w:t>
      </w:r>
    </w:p>
    <w:p w:rsidR="008A6310" w:rsidRPr="00F75143" w:rsidRDefault="00703C4D" w:rsidP="00F75143">
      <w:pPr>
        <w:jc w:val="both"/>
        <w:rPr>
          <w:rFonts w:ascii="Times New Roman" w:hAnsi="Times New Roman" w:cs="Times New Roman"/>
          <w:sz w:val="24"/>
          <w:szCs w:val="24"/>
        </w:rPr>
      </w:pPr>
      <w:r w:rsidRPr="00F75143">
        <w:rPr>
          <w:rFonts w:ascii="Times New Roman" w:hAnsi="Times New Roman" w:cs="Times New Roman"/>
          <w:sz w:val="24"/>
          <w:szCs w:val="24"/>
        </w:rPr>
        <w:t>Источник: http://doshvozrast.ru/metodich/konsultac22.htm</w:t>
      </w:r>
    </w:p>
    <w:sectPr w:rsidR="008A6310" w:rsidRPr="00F7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0D"/>
    <w:rsid w:val="003D240D"/>
    <w:rsid w:val="00703C4D"/>
    <w:rsid w:val="008A6310"/>
    <w:rsid w:val="00B754D5"/>
    <w:rsid w:val="00F7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D13BF6-440E-466E-BA9B-4F1B4A22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2019-02-18T06:35:00Z</dcterms:created>
  <dcterms:modified xsi:type="dcterms:W3CDTF">2019-02-18T08:08:00Z</dcterms:modified>
</cp:coreProperties>
</file>