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AA" w:rsidRDefault="00A650AA" w:rsidP="00A650AA">
      <w:pPr>
        <w:spacing w:after="0"/>
        <w:ind w:left="-1134" w:firstLine="283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-2228850</wp:posOffset>
            </wp:positionV>
            <wp:extent cx="6705600" cy="10988040"/>
            <wp:effectExtent l="0" t="7620" r="0" b="0"/>
            <wp:wrapTight wrapText="bothSides">
              <wp:wrapPolygon edited="0">
                <wp:start x="21625" y="15"/>
                <wp:lineTo x="86" y="15"/>
                <wp:lineTo x="86" y="21548"/>
                <wp:lineTo x="21625" y="21548"/>
                <wp:lineTo x="21625" y="1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,b b pyfq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"/>
                    <a:stretch/>
                  </pic:blipFill>
                  <pic:spPr bwMode="auto">
                    <a:xfrm rot="16200000">
                      <a:off x="0" y="0"/>
                      <a:ext cx="6705600" cy="1098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2E1" w:rsidRDefault="005912E1" w:rsidP="003A1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179" w:rsidRPr="00281179" w:rsidRDefault="00281179" w:rsidP="003A1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Основной целью</w:t>
      </w:r>
      <w:r w:rsidR="001035EC">
        <w:rPr>
          <w:rFonts w:ascii="Times New Roman" w:hAnsi="Times New Roman" w:cs="Times New Roman"/>
          <w:sz w:val="28"/>
          <w:szCs w:val="28"/>
        </w:rPr>
        <w:t xml:space="preserve"> предмета «национальная культура и фольклор</w:t>
      </w:r>
      <w:r w:rsidRPr="00281179">
        <w:rPr>
          <w:rFonts w:ascii="Times New Roman" w:hAnsi="Times New Roman" w:cs="Times New Roman"/>
          <w:sz w:val="28"/>
          <w:szCs w:val="28"/>
        </w:rPr>
        <w:t>»</w:t>
      </w:r>
      <w:r w:rsidR="000E552A">
        <w:rPr>
          <w:rFonts w:ascii="Times New Roman" w:hAnsi="Times New Roman" w:cs="Times New Roman"/>
          <w:sz w:val="28"/>
          <w:szCs w:val="28"/>
        </w:rPr>
        <w:t xml:space="preserve"> </w:t>
      </w:r>
      <w:r w:rsidRPr="00281179">
        <w:rPr>
          <w:rFonts w:ascii="Times New Roman" w:hAnsi="Times New Roman" w:cs="Times New Roman"/>
          <w:sz w:val="28"/>
          <w:szCs w:val="28"/>
        </w:rPr>
        <w:t>является: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Формирование у дошкольников интереса и уважения к якутскому народу</w:t>
      </w:r>
      <w:r w:rsidR="00E63F5B">
        <w:rPr>
          <w:rFonts w:ascii="Times New Roman" w:hAnsi="Times New Roman" w:cs="Times New Roman"/>
          <w:sz w:val="28"/>
          <w:szCs w:val="28"/>
        </w:rPr>
        <w:t>, их труду, языку и жизни</w:t>
      </w:r>
      <w:r w:rsidRPr="00281179">
        <w:rPr>
          <w:rFonts w:ascii="Times New Roman" w:hAnsi="Times New Roman" w:cs="Times New Roman"/>
          <w:sz w:val="28"/>
          <w:szCs w:val="28"/>
        </w:rPr>
        <w:t>;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Познакомить детей с природой, историей Республики Саха (Якутия, а также с традициями народов Крайнего Севера (юкагиров, эвенов);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Приобщение детей к элементам якутов, эвенов, юкагиров, которые называются сегодня малочисленными;</w:t>
      </w:r>
    </w:p>
    <w:p w:rsidR="00281179" w:rsidRDefault="00E63F5B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детей, живущих на территории Республики Саха с флорой, фауной, культурой, обычаями, традициями якутского народа</w:t>
      </w:r>
      <w:r w:rsidR="00281179" w:rsidRPr="00281179">
        <w:rPr>
          <w:rFonts w:ascii="Times New Roman" w:hAnsi="Times New Roman" w:cs="Times New Roman"/>
          <w:sz w:val="28"/>
          <w:szCs w:val="28"/>
        </w:rPr>
        <w:t>;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 xml:space="preserve">Дать знания экологической традиции якутов, проповедничество учения </w:t>
      </w:r>
      <w:proofErr w:type="spellStart"/>
      <w:r w:rsidRPr="00281179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281179">
        <w:rPr>
          <w:rFonts w:ascii="Times New Roman" w:hAnsi="Times New Roman" w:cs="Times New Roman"/>
          <w:sz w:val="28"/>
          <w:szCs w:val="28"/>
        </w:rPr>
        <w:t xml:space="preserve"> (воспитание на традиционных обрядах);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С малых лет прививать традиционное отношение к животному, растительному миру;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Укрепление открытых, доброжелательных, дружеских отношений между детьми разных национальностей, преодоление чувства скованности, недопонимания, отчужденности между ними;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Приобщение детей к элементам устного народного творчества, якутскому фольклору, национальной культуре;</w:t>
      </w:r>
    </w:p>
    <w:p w:rsidR="00281179" w:rsidRPr="00E63F5B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Обучение якутскому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179">
        <w:rPr>
          <w:rFonts w:ascii="Times New Roman" w:hAnsi="Times New Roman" w:cs="Times New Roman"/>
          <w:sz w:val="28"/>
          <w:szCs w:val="28"/>
        </w:rPr>
        <w:t>языку русскоязычных детей: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 xml:space="preserve">а) Развитие с окружающим миром и </w:t>
      </w:r>
      <w:r>
        <w:rPr>
          <w:rFonts w:ascii="Times New Roman" w:hAnsi="Times New Roman" w:cs="Times New Roman"/>
          <w:sz w:val="28"/>
          <w:szCs w:val="28"/>
        </w:rPr>
        <w:t>обогащать словарный запас слов;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б) Понимать основные содержания повсед</w:t>
      </w:r>
      <w:r>
        <w:rPr>
          <w:rFonts w:ascii="Times New Roman" w:hAnsi="Times New Roman" w:cs="Times New Roman"/>
          <w:sz w:val="28"/>
          <w:szCs w:val="28"/>
        </w:rPr>
        <w:t>невного разговора между детьми;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в) Отвечать типичны</w:t>
      </w:r>
      <w:r>
        <w:rPr>
          <w:rFonts w:ascii="Times New Roman" w:hAnsi="Times New Roman" w:cs="Times New Roman"/>
          <w:sz w:val="28"/>
          <w:szCs w:val="28"/>
        </w:rPr>
        <w:t>ми фразами на знакомые вопросы;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г) Вести простейший диалог из 2-3 репли</w:t>
      </w:r>
      <w:r>
        <w:rPr>
          <w:rFonts w:ascii="Times New Roman" w:hAnsi="Times New Roman" w:cs="Times New Roman"/>
          <w:sz w:val="28"/>
          <w:szCs w:val="28"/>
        </w:rPr>
        <w:t>к на основе изученного словаря;</w:t>
      </w:r>
    </w:p>
    <w:p w:rsidR="00133A6D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д) Научить правильно произносить якутские звуки, которые трудно произносятся.</w:t>
      </w:r>
    </w:p>
    <w:p w:rsidR="00133A6D" w:rsidRPr="00133A6D" w:rsidRDefault="00133A6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Методы работы с детьми:</w:t>
      </w:r>
    </w:p>
    <w:p w:rsidR="00133A6D" w:rsidRPr="00133A6D" w:rsidRDefault="00133A6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1. словесный;</w:t>
      </w:r>
    </w:p>
    <w:p w:rsidR="00133A6D" w:rsidRPr="00133A6D" w:rsidRDefault="00133A6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2. наглядный;</w:t>
      </w:r>
    </w:p>
    <w:p w:rsidR="00133A6D" w:rsidRPr="00133A6D" w:rsidRDefault="00133A6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lastRenderedPageBreak/>
        <w:t>3. практически-исследовательский;</w:t>
      </w:r>
    </w:p>
    <w:p w:rsidR="00133A6D" w:rsidRPr="00133A6D" w:rsidRDefault="00133A6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4. поисковый;</w:t>
      </w:r>
    </w:p>
    <w:p w:rsidR="00133A6D" w:rsidRPr="00133A6D" w:rsidRDefault="00133A6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5. игровой.</w:t>
      </w:r>
    </w:p>
    <w:p w:rsidR="00281179" w:rsidRPr="00281179" w:rsidRDefault="005B5710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1179" w:rsidRPr="00281179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располагает также разделы: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1. Обычаи и традиции;</w:t>
      </w:r>
    </w:p>
    <w:p w:rsidR="005B5710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2. Быт и культура якутов;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3. Устное народное творчество, фольклор;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4. Национальные игры: подвиж</w:t>
      </w:r>
      <w:r w:rsidR="005B5710">
        <w:rPr>
          <w:rFonts w:ascii="Times New Roman" w:hAnsi="Times New Roman" w:cs="Times New Roman"/>
          <w:sz w:val="28"/>
          <w:szCs w:val="28"/>
        </w:rPr>
        <w:t>ные, дидактические, настольные.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Общие цели и задачи</w:t>
      </w:r>
      <w:r w:rsidR="005B5710">
        <w:rPr>
          <w:rFonts w:ascii="Times New Roman" w:hAnsi="Times New Roman" w:cs="Times New Roman"/>
          <w:sz w:val="28"/>
          <w:szCs w:val="28"/>
        </w:rPr>
        <w:t>: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1. Знакомство с обычаями и традициями жизни якутов, приобщение детей к элементам устного народного творчества, фольклору, национальной ку</w:t>
      </w:r>
      <w:r w:rsidR="005B5710">
        <w:rPr>
          <w:rFonts w:ascii="Times New Roman" w:hAnsi="Times New Roman" w:cs="Times New Roman"/>
          <w:sz w:val="28"/>
          <w:szCs w:val="28"/>
        </w:rPr>
        <w:t>льтуре, искусству, быту якутов;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2. Формирование у дошкольников интересов, уважение к на</w:t>
      </w:r>
      <w:r w:rsidR="005B5710">
        <w:rPr>
          <w:rFonts w:ascii="Times New Roman" w:hAnsi="Times New Roman" w:cs="Times New Roman"/>
          <w:sz w:val="28"/>
          <w:szCs w:val="28"/>
        </w:rPr>
        <w:t>роду, к их труду, языку, жизни;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3. Взаимодействие с родителями и населением района по приобщению детей, к ценн</w:t>
      </w:r>
      <w:r w:rsidR="005B5710">
        <w:rPr>
          <w:rFonts w:ascii="Times New Roman" w:hAnsi="Times New Roman" w:cs="Times New Roman"/>
          <w:sz w:val="28"/>
          <w:szCs w:val="28"/>
        </w:rPr>
        <w:t>остям якутской культуры и быта;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4. Укрепление доброжелательных и дружеских отношений между</w:t>
      </w:r>
      <w:r w:rsidR="005B5710">
        <w:rPr>
          <w:rFonts w:ascii="Times New Roman" w:hAnsi="Times New Roman" w:cs="Times New Roman"/>
          <w:sz w:val="28"/>
          <w:szCs w:val="28"/>
        </w:rPr>
        <w:t xml:space="preserve"> детьми разных национальностей;</w:t>
      </w:r>
    </w:p>
    <w:p w:rsidR="008E122D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5. Обучению якутскому языку русских детей добиваться усвоения элементов разговорной речи.</w:t>
      </w:r>
    </w:p>
    <w:p w:rsidR="008E122D" w:rsidRPr="008E122D" w:rsidRDefault="008E122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8E122D">
        <w:rPr>
          <w:rFonts w:ascii="Times New Roman" w:hAnsi="Times New Roman" w:cs="Times New Roman"/>
          <w:sz w:val="28"/>
          <w:szCs w:val="28"/>
        </w:rPr>
        <w:t>Программа составлена с учетом интеграции образовательных областей:</w:t>
      </w:r>
    </w:p>
    <w:p w:rsidR="003A1FC5" w:rsidRDefault="008E122D" w:rsidP="003A1F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FC5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1FC5">
        <w:rPr>
          <w:rFonts w:ascii="Times New Roman" w:hAnsi="Times New Roman" w:cs="Times New Roman"/>
          <w:sz w:val="28"/>
          <w:szCs w:val="28"/>
        </w:rPr>
        <w:t>занятия</w:t>
      </w:r>
      <w:r w:rsidRPr="008E122D">
        <w:rPr>
          <w:rFonts w:ascii="Times New Roman" w:hAnsi="Times New Roman" w:cs="Times New Roman"/>
          <w:sz w:val="28"/>
          <w:szCs w:val="28"/>
        </w:rPr>
        <w:t xml:space="preserve"> по темам, </w:t>
      </w:r>
      <w:r w:rsidR="003A1FC5">
        <w:rPr>
          <w:rFonts w:ascii="Times New Roman" w:hAnsi="Times New Roman" w:cs="Times New Roman"/>
          <w:sz w:val="28"/>
          <w:szCs w:val="28"/>
        </w:rPr>
        <w:t>наблюдения</w:t>
      </w:r>
      <w:r w:rsidRPr="008E12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FC5">
        <w:rPr>
          <w:rFonts w:ascii="Times New Roman" w:hAnsi="Times New Roman" w:cs="Times New Roman"/>
          <w:sz w:val="28"/>
          <w:szCs w:val="28"/>
        </w:rPr>
        <w:t>беседы, игры;</w:t>
      </w:r>
    </w:p>
    <w:p w:rsidR="003A1FC5" w:rsidRDefault="008E122D" w:rsidP="008E12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FC5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3A1FC5">
        <w:rPr>
          <w:rFonts w:ascii="Times New Roman" w:hAnsi="Times New Roman" w:cs="Times New Roman"/>
          <w:sz w:val="28"/>
          <w:szCs w:val="28"/>
        </w:rPr>
        <w:t xml:space="preserve"> – разучивание стихов, рассказы детей о природе края по картинам,</w:t>
      </w:r>
      <w:r w:rsidR="003A1FC5">
        <w:rPr>
          <w:rFonts w:ascii="Times New Roman" w:hAnsi="Times New Roman" w:cs="Times New Roman"/>
          <w:sz w:val="28"/>
          <w:szCs w:val="28"/>
        </w:rPr>
        <w:t xml:space="preserve"> презентационным слайдам, </w:t>
      </w:r>
      <w:r w:rsidRPr="003A1FC5">
        <w:rPr>
          <w:rFonts w:ascii="Times New Roman" w:hAnsi="Times New Roman" w:cs="Times New Roman"/>
          <w:sz w:val="28"/>
          <w:szCs w:val="28"/>
        </w:rPr>
        <w:t xml:space="preserve">Знакомство детей с </w:t>
      </w:r>
      <w:r w:rsidR="003A1FC5">
        <w:rPr>
          <w:rFonts w:ascii="Times New Roman" w:hAnsi="Times New Roman" w:cs="Times New Roman"/>
          <w:sz w:val="28"/>
          <w:szCs w:val="28"/>
        </w:rPr>
        <w:t xml:space="preserve">народными </w:t>
      </w:r>
      <w:r w:rsidRPr="003A1FC5">
        <w:rPr>
          <w:rFonts w:ascii="Times New Roman" w:hAnsi="Times New Roman" w:cs="Times New Roman"/>
          <w:sz w:val="28"/>
          <w:szCs w:val="28"/>
        </w:rPr>
        <w:t>произведениями</w:t>
      </w:r>
      <w:r w:rsidR="003A1FC5">
        <w:rPr>
          <w:rFonts w:ascii="Times New Roman" w:hAnsi="Times New Roman" w:cs="Times New Roman"/>
          <w:sz w:val="28"/>
          <w:szCs w:val="28"/>
        </w:rPr>
        <w:t xml:space="preserve"> </w:t>
      </w:r>
      <w:r w:rsidRPr="003A1FC5">
        <w:rPr>
          <w:rFonts w:ascii="Times New Roman" w:hAnsi="Times New Roman" w:cs="Times New Roman"/>
          <w:sz w:val="28"/>
          <w:szCs w:val="28"/>
        </w:rPr>
        <w:t xml:space="preserve">сказками, </w:t>
      </w:r>
      <w:r w:rsidR="003A1FC5">
        <w:rPr>
          <w:rFonts w:ascii="Times New Roman" w:hAnsi="Times New Roman" w:cs="Times New Roman"/>
          <w:sz w:val="28"/>
          <w:szCs w:val="28"/>
        </w:rPr>
        <w:t xml:space="preserve">стихами, сказаниями, легендами, рассматривание </w:t>
      </w:r>
      <w:r w:rsidRPr="003A1FC5">
        <w:rPr>
          <w:rFonts w:ascii="Times New Roman" w:hAnsi="Times New Roman" w:cs="Times New Roman"/>
          <w:sz w:val="28"/>
          <w:szCs w:val="28"/>
        </w:rPr>
        <w:t>иллюстраций, ка</w:t>
      </w:r>
      <w:r w:rsidR="003A1FC5">
        <w:rPr>
          <w:rFonts w:ascii="Times New Roman" w:hAnsi="Times New Roman" w:cs="Times New Roman"/>
          <w:sz w:val="28"/>
          <w:szCs w:val="28"/>
        </w:rPr>
        <w:t>ртинок;</w:t>
      </w:r>
    </w:p>
    <w:p w:rsidR="003A1FC5" w:rsidRDefault="008E122D" w:rsidP="008E12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FC5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</w:t>
      </w:r>
      <w:r w:rsidRPr="003A1FC5">
        <w:rPr>
          <w:rFonts w:ascii="Times New Roman" w:hAnsi="Times New Roman" w:cs="Times New Roman"/>
          <w:sz w:val="28"/>
          <w:szCs w:val="28"/>
        </w:rPr>
        <w:t xml:space="preserve"> – используются дидактические, сюжетно</w:t>
      </w:r>
      <w:r w:rsidR="003A1FC5">
        <w:rPr>
          <w:rFonts w:ascii="Times New Roman" w:hAnsi="Times New Roman" w:cs="Times New Roman"/>
          <w:sz w:val="28"/>
          <w:szCs w:val="28"/>
        </w:rPr>
        <w:t xml:space="preserve">-ролевые </w:t>
      </w:r>
      <w:proofErr w:type="spellStart"/>
      <w:r w:rsidR="003A1FC5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="003A1FC5">
        <w:rPr>
          <w:rFonts w:ascii="Times New Roman" w:hAnsi="Times New Roman" w:cs="Times New Roman"/>
          <w:sz w:val="28"/>
          <w:szCs w:val="28"/>
        </w:rPr>
        <w:t>,</w:t>
      </w:r>
      <w:r w:rsidRPr="003A1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FC5">
        <w:rPr>
          <w:rFonts w:ascii="Times New Roman" w:hAnsi="Times New Roman" w:cs="Times New Roman"/>
          <w:sz w:val="28"/>
          <w:szCs w:val="28"/>
        </w:rPr>
        <w:t>оздаются</w:t>
      </w:r>
      <w:proofErr w:type="spellEnd"/>
      <w:r w:rsidRPr="003A1FC5">
        <w:rPr>
          <w:rFonts w:ascii="Times New Roman" w:hAnsi="Times New Roman" w:cs="Times New Roman"/>
          <w:sz w:val="28"/>
          <w:szCs w:val="28"/>
        </w:rPr>
        <w:t xml:space="preserve"> проблемные ситуации, творческие задания; </w:t>
      </w:r>
    </w:p>
    <w:p w:rsidR="00DB11B0" w:rsidRDefault="008E122D" w:rsidP="008E12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FC5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3A1FC5">
        <w:rPr>
          <w:rFonts w:ascii="Times New Roman" w:hAnsi="Times New Roman" w:cs="Times New Roman"/>
          <w:sz w:val="28"/>
          <w:szCs w:val="28"/>
        </w:rPr>
        <w:t xml:space="preserve"> - используются произведения жив</w:t>
      </w:r>
      <w:r w:rsidR="003A1FC5" w:rsidRPr="003A1FC5">
        <w:rPr>
          <w:rFonts w:ascii="Times New Roman" w:hAnsi="Times New Roman" w:cs="Times New Roman"/>
          <w:sz w:val="28"/>
          <w:szCs w:val="28"/>
        </w:rPr>
        <w:t xml:space="preserve">описи о </w:t>
      </w:r>
      <w:r w:rsidRPr="003A1FC5">
        <w:rPr>
          <w:rFonts w:ascii="Times New Roman" w:hAnsi="Times New Roman" w:cs="Times New Roman"/>
          <w:sz w:val="28"/>
          <w:szCs w:val="28"/>
        </w:rPr>
        <w:t>природе по сезонам, изготавливаются различные изд</w:t>
      </w:r>
      <w:r w:rsidR="003A1FC5" w:rsidRPr="003A1FC5">
        <w:rPr>
          <w:rFonts w:ascii="Times New Roman" w:hAnsi="Times New Roman" w:cs="Times New Roman"/>
          <w:sz w:val="28"/>
          <w:szCs w:val="28"/>
        </w:rPr>
        <w:t xml:space="preserve">елия в соответствии с тематикой </w:t>
      </w:r>
      <w:r w:rsidRPr="003A1FC5">
        <w:rPr>
          <w:rFonts w:ascii="Times New Roman" w:hAnsi="Times New Roman" w:cs="Times New Roman"/>
          <w:sz w:val="28"/>
          <w:szCs w:val="28"/>
        </w:rPr>
        <w:t>занятий. Проводятся выставки детского творчества, мастер - классы. Используются</w:t>
      </w:r>
      <w:r w:rsidR="00DB11B0">
        <w:rPr>
          <w:rFonts w:ascii="Times New Roman" w:hAnsi="Times New Roman" w:cs="Times New Roman"/>
          <w:sz w:val="28"/>
          <w:szCs w:val="28"/>
        </w:rPr>
        <w:t xml:space="preserve"> </w:t>
      </w:r>
      <w:r w:rsidRPr="00DB11B0">
        <w:rPr>
          <w:rFonts w:ascii="Times New Roman" w:hAnsi="Times New Roman" w:cs="Times New Roman"/>
          <w:sz w:val="28"/>
          <w:szCs w:val="28"/>
        </w:rPr>
        <w:t>музыкальные произведени</w:t>
      </w:r>
      <w:r w:rsidR="00DB11B0">
        <w:rPr>
          <w:rFonts w:ascii="Times New Roman" w:hAnsi="Times New Roman" w:cs="Times New Roman"/>
          <w:sz w:val="28"/>
          <w:szCs w:val="28"/>
        </w:rPr>
        <w:t>я в соответствии с тематикой занятий;</w:t>
      </w:r>
    </w:p>
    <w:p w:rsidR="00133A6D" w:rsidRPr="00DB11B0" w:rsidRDefault="008E122D" w:rsidP="00133A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11B0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DB11B0">
        <w:rPr>
          <w:rFonts w:ascii="Times New Roman" w:hAnsi="Times New Roman" w:cs="Times New Roman"/>
          <w:sz w:val="28"/>
          <w:szCs w:val="28"/>
        </w:rPr>
        <w:t xml:space="preserve"> - проводятся подвижные народные игры и соревнования.</w:t>
      </w:r>
    </w:p>
    <w:p w:rsidR="00133A6D" w:rsidRPr="00133A6D" w:rsidRDefault="00133A6D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Предполагаемый результат исследования:</w:t>
      </w:r>
    </w:p>
    <w:p w:rsidR="00133A6D" w:rsidRPr="00133A6D" w:rsidRDefault="00133A6D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-дети имеют первичные представления о Республике Саха;</w:t>
      </w:r>
    </w:p>
    <w:p w:rsidR="00133A6D" w:rsidRPr="00133A6D" w:rsidRDefault="00133A6D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-самостоятельно могут рассказать о природных особенностях, климате,</w:t>
      </w:r>
    </w:p>
    <w:p w:rsidR="00133A6D" w:rsidRPr="00133A6D" w:rsidRDefault="00133A6D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A6D">
        <w:rPr>
          <w:rFonts w:ascii="Times New Roman" w:hAnsi="Times New Roman" w:cs="Times New Roman"/>
          <w:sz w:val="28"/>
          <w:szCs w:val="28"/>
        </w:rPr>
        <w:t>животном мире, коренных жителях, национальных сказках и т.д.;</w:t>
      </w:r>
    </w:p>
    <w:p w:rsidR="00133A6D" w:rsidRPr="00133A6D" w:rsidRDefault="00133A6D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- выражают желание дальнейшей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по изучению субъектов </w:t>
      </w:r>
      <w:r w:rsidRPr="00133A6D">
        <w:rPr>
          <w:rFonts w:ascii="Times New Roman" w:hAnsi="Times New Roman" w:cs="Times New Roman"/>
          <w:sz w:val="28"/>
          <w:szCs w:val="28"/>
        </w:rPr>
        <w:t>РС (Я);</w:t>
      </w:r>
    </w:p>
    <w:p w:rsidR="00133A6D" w:rsidRPr="00281179" w:rsidRDefault="002C48A4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A6D" w:rsidRPr="00133A6D">
        <w:rPr>
          <w:rFonts w:ascii="Times New Roman" w:hAnsi="Times New Roman" w:cs="Times New Roman"/>
          <w:sz w:val="28"/>
          <w:szCs w:val="28"/>
        </w:rPr>
        <w:t>развиваются психические процессы, такие как: мы</w:t>
      </w:r>
      <w:r w:rsidR="00133A6D">
        <w:rPr>
          <w:rFonts w:ascii="Times New Roman" w:hAnsi="Times New Roman" w:cs="Times New Roman"/>
          <w:sz w:val="28"/>
          <w:szCs w:val="28"/>
        </w:rPr>
        <w:t xml:space="preserve">шление, память, </w:t>
      </w:r>
      <w:r w:rsidR="00133A6D" w:rsidRPr="00133A6D">
        <w:rPr>
          <w:rFonts w:ascii="Times New Roman" w:hAnsi="Times New Roman" w:cs="Times New Roman"/>
          <w:sz w:val="28"/>
          <w:szCs w:val="28"/>
        </w:rPr>
        <w:t>внимание, воображение, умение исследовать, познавать новое.</w:t>
      </w:r>
    </w:p>
    <w:p w:rsidR="005B5710" w:rsidRDefault="005B5710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margin" w:tblpY="2056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10632"/>
      </w:tblGrid>
      <w:tr w:rsidR="00DB11B0" w:rsidRPr="008A0718" w:rsidTr="005943C0">
        <w:tc>
          <w:tcPr>
            <w:tcW w:w="1413" w:type="dxa"/>
          </w:tcPr>
          <w:p w:rsidR="00DB11B0" w:rsidRPr="008A0718" w:rsidRDefault="00DB11B0" w:rsidP="00FC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FC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632" w:type="dxa"/>
          </w:tcPr>
          <w:p w:rsidR="00DB11B0" w:rsidRPr="008A0718" w:rsidRDefault="00DB11B0" w:rsidP="00FC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деятельность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Pr="008A0718" w:rsidRDefault="005943C0" w:rsidP="005943C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5943C0" w:rsidRPr="008A0718" w:rsidRDefault="0078120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43C0" w:rsidRPr="005943C0">
              <w:rPr>
                <w:rFonts w:ascii="Times New Roman" w:hAnsi="Times New Roman" w:cs="Times New Roman"/>
                <w:sz w:val="28"/>
                <w:szCs w:val="28"/>
              </w:rPr>
              <w:t>Беседа «Моя Родина – Якутия»</w:t>
            </w:r>
          </w:p>
        </w:tc>
        <w:tc>
          <w:tcPr>
            <w:tcW w:w="10632" w:type="dxa"/>
          </w:tcPr>
          <w:p w:rsidR="005943C0" w:rsidRDefault="00AC1662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и беседа о своей родине. 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Pr="008A0718" w:rsidRDefault="005943C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3C0" w:rsidRPr="008A0718" w:rsidRDefault="00AC1662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62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 w:rsidR="00781201">
              <w:rPr>
                <w:rFonts w:ascii="Times New Roman" w:hAnsi="Times New Roman" w:cs="Times New Roman"/>
                <w:sz w:val="28"/>
                <w:szCs w:val="28"/>
              </w:rPr>
              <w:t>менты якутской разговорной речи</w:t>
            </w:r>
          </w:p>
        </w:tc>
        <w:tc>
          <w:tcPr>
            <w:tcW w:w="10632" w:type="dxa"/>
          </w:tcPr>
          <w:p w:rsidR="005943C0" w:rsidRDefault="007D665F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Развить и расширить словарный запас.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Дорообо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(здравствуйте,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корсуоххэ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диэри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(до свидания,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баhыыба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(спасибо,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тугуй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? (это что,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баар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(есть,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суох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(нет).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Pr="008A0718" w:rsidRDefault="005943C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3C0" w:rsidRPr="008A0718" w:rsidRDefault="00781201" w:rsidP="005943C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1201">
              <w:rPr>
                <w:rFonts w:ascii="Times New Roman" w:hAnsi="Times New Roman" w:cs="Times New Roman"/>
                <w:sz w:val="28"/>
                <w:szCs w:val="28"/>
              </w:rPr>
              <w:t>Традиционные элементы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5943C0" w:rsidRDefault="0078120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и </w:t>
            </w:r>
            <w:r w:rsidR="00C07CDB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празднике </w:t>
            </w:r>
            <w:proofErr w:type="spellStart"/>
            <w:r w:rsidR="00C07CDB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 w:rsidR="00C07CDB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781201">
              <w:rPr>
                <w:rFonts w:ascii="Times New Roman" w:hAnsi="Times New Roman" w:cs="Times New Roman"/>
                <w:sz w:val="28"/>
                <w:szCs w:val="28"/>
              </w:rPr>
              <w:t xml:space="preserve">есни – </w:t>
            </w:r>
            <w:proofErr w:type="spellStart"/>
            <w:r w:rsidRPr="00781201">
              <w:rPr>
                <w:rFonts w:ascii="Times New Roman" w:hAnsi="Times New Roman" w:cs="Times New Roman"/>
                <w:sz w:val="28"/>
                <w:szCs w:val="28"/>
              </w:rPr>
              <w:t>алгыс</w:t>
            </w:r>
            <w:proofErr w:type="spellEnd"/>
            <w:r w:rsidRPr="00781201">
              <w:rPr>
                <w:rFonts w:ascii="Times New Roman" w:hAnsi="Times New Roman" w:cs="Times New Roman"/>
                <w:sz w:val="28"/>
                <w:szCs w:val="28"/>
              </w:rPr>
              <w:t xml:space="preserve">, встреча солнца, </w:t>
            </w:r>
            <w:proofErr w:type="spellStart"/>
            <w:r w:rsidRPr="00781201">
              <w:rPr>
                <w:rFonts w:ascii="Times New Roman" w:hAnsi="Times New Roman" w:cs="Times New Roman"/>
                <w:sz w:val="28"/>
                <w:szCs w:val="28"/>
              </w:rPr>
              <w:t>кумысопитие</w:t>
            </w:r>
            <w:proofErr w:type="spellEnd"/>
            <w:r w:rsidRPr="00781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1201">
              <w:rPr>
                <w:rFonts w:ascii="Times New Roman" w:hAnsi="Times New Roman" w:cs="Times New Roman"/>
                <w:sz w:val="28"/>
                <w:szCs w:val="28"/>
              </w:rPr>
              <w:t>оhуохай</w:t>
            </w:r>
            <w:proofErr w:type="spellEnd"/>
            <w:r w:rsidRPr="00781201">
              <w:rPr>
                <w:rFonts w:ascii="Times New Roman" w:hAnsi="Times New Roman" w:cs="Times New Roman"/>
                <w:sz w:val="28"/>
                <w:szCs w:val="28"/>
              </w:rPr>
              <w:t>, спортивные состязания, конские скачки и др.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Pr="008A0718" w:rsidRDefault="005943C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3C0" w:rsidRPr="008A0718" w:rsidRDefault="00C07CDB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Рисование якутских узоров «</w:t>
            </w:r>
            <w:proofErr w:type="spellStart"/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Таҥалай</w:t>
            </w:r>
            <w:proofErr w:type="spellEnd"/>
            <w:r w:rsidRPr="00C07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ойуу</w:t>
            </w:r>
            <w:proofErr w:type="spellEnd"/>
            <w:r w:rsidRPr="00C07CDB">
              <w:rPr>
                <w:rFonts w:ascii="Times New Roman" w:hAnsi="Times New Roman" w:cs="Times New Roman"/>
                <w:sz w:val="28"/>
                <w:szCs w:val="28"/>
              </w:rPr>
              <w:t xml:space="preserve">», «Илим </w:t>
            </w:r>
            <w:proofErr w:type="spellStart"/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ойуу</w:t>
            </w:r>
            <w:proofErr w:type="spellEnd"/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5943C0" w:rsidRDefault="00C07CDB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</w:t>
            </w:r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чить детей рисовать узоры по мотивам якутских росписей, передавая их колорит. Развивать умение составлять узоры на предметах одежды.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культуре коня у якутов»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значением коня, дать представления о коне в обычаях и традициях якутского народа.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«Национальная одежда» (верхняя одежда,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одеждой, узорами, передача их колорита. Дать элементарные знания о представлениях одежды народа </w:t>
            </w:r>
            <w:proofErr w:type="spellStart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spellEnd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. Дать определение</w:t>
            </w:r>
            <w:r w:rsidR="00DB11B0" w:rsidRPr="001D5933">
              <w:rPr>
                <w:rFonts w:ascii="Times New Roman" w:hAnsi="Times New Roman" w:cs="Times New Roman"/>
                <w:sz w:val="28"/>
                <w:szCs w:val="28"/>
              </w:rPr>
              <w:t xml:space="preserve"> о роли одежды на Севере.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«Национальные блюда» (вафли,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лепёшки, рыба)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якутской национальной кухней, расширить представление детей о взаимозависимости и взаимосвязи блюд от климата, его особенностей, и среды обитания. </w:t>
            </w:r>
            <w:r w:rsidR="00DB11B0" w:rsidRPr="001D5933">
              <w:rPr>
                <w:rFonts w:ascii="Times New Roman" w:hAnsi="Times New Roman" w:cs="Times New Roman"/>
                <w:sz w:val="28"/>
                <w:szCs w:val="28"/>
              </w:rPr>
              <w:t>Сравнивать и различать названия национальных блюд по их видам: мясные, рыбные, молочные.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сказки» (старуха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Таал-Таал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сказкой </w:t>
            </w:r>
            <w:proofErr w:type="spellStart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Таал-Таал</w:t>
            </w:r>
            <w:proofErr w:type="spellEnd"/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эмээхсин</w:t>
            </w:r>
            <w:proofErr w:type="spellEnd"/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 ее содержанием. Дать представление о том, что писатели и поэты воспевают народ, и суровую красоту якутской природы. 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«Снаряжения охотника» (лук, ружье)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об охоте на Севере. Какие традиционные орудия используют на охоте. Объяснить какую роль охота играет для якута.</w:t>
            </w:r>
          </w:p>
        </w:tc>
      </w:tr>
      <w:tr w:rsidR="00DB11B0" w:rsidRPr="008A0718" w:rsidTr="005943C0">
        <w:trPr>
          <w:trHeight w:val="627"/>
        </w:trPr>
        <w:tc>
          <w:tcPr>
            <w:tcW w:w="1413" w:type="dxa"/>
          </w:tcPr>
          <w:p w:rsidR="00DB11B0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«Национальные игры»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мунха-подледка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>Развитие ловкости, внимания, реакции и выдержки.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героическим эпосом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25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="001356B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 героическим эпосом «</w:t>
            </w:r>
            <w:proofErr w:type="spellStart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». Дать понятие «героический». Рассказать отдельные сюжеты </w:t>
            </w:r>
            <w:proofErr w:type="spellStart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. Воспитать уважение к устному народному творчеству.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национальным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иструментом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30 ноября –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хомуса</w:t>
            </w:r>
            <w:proofErr w:type="spellEnd"/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якутским национальным инструментом </w:t>
            </w:r>
            <w:proofErr w:type="spellStart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 (внешним видом, звучанием). Расширение музыкальных представлений у детей.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«Развлечения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(загадки, пословицы и поговорки)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25446">
              <w:t xml:space="preserve"> </w:t>
            </w:r>
            <w:r w:rsidR="009254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5446" w:rsidRPr="00925446">
              <w:rPr>
                <w:rFonts w:ascii="Times New Roman" w:hAnsi="Times New Roman" w:cs="Times New Roman"/>
                <w:sz w:val="28"/>
                <w:szCs w:val="28"/>
              </w:rPr>
              <w:t>ать дет</w:t>
            </w:r>
            <w:r w:rsidR="00925446">
              <w:rPr>
                <w:rFonts w:ascii="Times New Roman" w:hAnsi="Times New Roman" w:cs="Times New Roman"/>
                <w:sz w:val="28"/>
                <w:szCs w:val="28"/>
              </w:rPr>
              <w:t>ям представление о месяце</w:t>
            </w:r>
            <w:r w:rsidR="00925446" w:rsidRPr="00925446">
              <w:rPr>
                <w:rFonts w:ascii="Times New Roman" w:hAnsi="Times New Roman" w:cs="Times New Roman"/>
                <w:sz w:val="28"/>
                <w:szCs w:val="28"/>
              </w:rPr>
              <w:t xml:space="preserve"> в обыча</w:t>
            </w:r>
            <w:r w:rsidR="00925446">
              <w:rPr>
                <w:rFonts w:ascii="Times New Roman" w:hAnsi="Times New Roman" w:cs="Times New Roman"/>
                <w:sz w:val="28"/>
                <w:szCs w:val="28"/>
              </w:rPr>
              <w:t>ях и традициях якутского народа через загадки, пословицы и поговорки.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«Орудия труда»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сена)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25446">
              <w:t xml:space="preserve"> </w:t>
            </w:r>
            <w:r w:rsidR="00925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5446" w:rsidRPr="00925446">
              <w:rPr>
                <w:rFonts w:ascii="Times New Roman" w:hAnsi="Times New Roman" w:cs="Times New Roman"/>
                <w:sz w:val="28"/>
                <w:szCs w:val="28"/>
              </w:rPr>
              <w:t>ознакомить детей с</w:t>
            </w:r>
            <w:r w:rsidR="00271A7E">
              <w:rPr>
                <w:rFonts w:ascii="Times New Roman" w:hAnsi="Times New Roman" w:cs="Times New Roman"/>
                <w:sz w:val="28"/>
                <w:szCs w:val="28"/>
              </w:rPr>
              <w:t xml:space="preserve"> незаменимым</w:t>
            </w:r>
            <w:r w:rsidR="00925446" w:rsidRPr="00925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A7E">
              <w:rPr>
                <w:rFonts w:ascii="Times New Roman" w:hAnsi="Times New Roman" w:cs="Times New Roman"/>
                <w:sz w:val="28"/>
                <w:szCs w:val="28"/>
              </w:rPr>
              <w:t xml:space="preserve">орудием труда в зимний период – </w:t>
            </w:r>
            <w:proofErr w:type="spellStart"/>
            <w:r w:rsidR="00271A7E">
              <w:rPr>
                <w:rFonts w:ascii="Times New Roman" w:hAnsi="Times New Roman" w:cs="Times New Roman"/>
                <w:sz w:val="28"/>
                <w:szCs w:val="28"/>
              </w:rPr>
              <w:t>салаской</w:t>
            </w:r>
            <w:proofErr w:type="spellEnd"/>
            <w:r w:rsidR="00271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22D8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какую она большую роль играет в повседневном хозяйстве.</w:t>
            </w:r>
            <w:r w:rsidR="0027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убранством коня-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чаппараах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F22D8">
              <w:t xml:space="preserve"> </w:t>
            </w:r>
            <w:r w:rsidR="001356B8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и </w:t>
            </w:r>
            <w:proofErr w:type="gramStart"/>
            <w:r w:rsidR="001356B8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="005F22D8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gramEnd"/>
            <w:r w:rsidR="005F22D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</w:t>
            </w:r>
            <w:proofErr w:type="spellStart"/>
            <w:r w:rsidR="005F22D8">
              <w:rPr>
                <w:rFonts w:ascii="Times New Roman" w:hAnsi="Times New Roman" w:cs="Times New Roman"/>
                <w:sz w:val="28"/>
                <w:szCs w:val="28"/>
              </w:rPr>
              <w:t>чаппараах</w:t>
            </w:r>
            <w:proofErr w:type="spellEnd"/>
            <w:r w:rsidR="005F22D8">
              <w:rPr>
                <w:rFonts w:ascii="Times New Roman" w:hAnsi="Times New Roman" w:cs="Times New Roman"/>
                <w:sz w:val="28"/>
                <w:szCs w:val="28"/>
              </w:rPr>
              <w:t xml:space="preserve"> и для чего он используется. </w:t>
            </w:r>
            <w:r w:rsidR="0090500F">
              <w:rPr>
                <w:rFonts w:ascii="Times New Roman" w:hAnsi="Times New Roman" w:cs="Times New Roman"/>
                <w:sz w:val="28"/>
                <w:szCs w:val="28"/>
              </w:rPr>
              <w:t xml:space="preserve">Попробовать нарисовать свой </w:t>
            </w:r>
            <w:proofErr w:type="spellStart"/>
            <w:r w:rsidR="0090500F">
              <w:rPr>
                <w:rFonts w:ascii="Times New Roman" w:hAnsi="Times New Roman" w:cs="Times New Roman"/>
                <w:sz w:val="28"/>
                <w:szCs w:val="28"/>
              </w:rPr>
              <w:t>чаппараах</w:t>
            </w:r>
            <w:proofErr w:type="spellEnd"/>
            <w:r w:rsidR="00905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553236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«Народная сказка Птичка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0500F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якутской сказкой. Обсудить и раскрыть с детьми суть сказки и чему она учит.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DB11B0" w:rsidRPr="008A0718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DB11B0" w:rsidRPr="008A0718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65BE">
              <w:rPr>
                <w:rFonts w:ascii="Times New Roman" w:hAnsi="Times New Roman" w:cs="Times New Roman"/>
                <w:sz w:val="28"/>
                <w:szCs w:val="28"/>
              </w:rPr>
              <w:t>ать детям представление о месяце январе в обычаях и традициях якутского народа.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Рассказать, 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погадать на книге.</w:t>
            </w:r>
          </w:p>
        </w:tc>
      </w:tr>
      <w:tr w:rsidR="004D65BE" w:rsidRPr="008A0718" w:rsidTr="005943C0">
        <w:tc>
          <w:tcPr>
            <w:tcW w:w="1413" w:type="dxa"/>
          </w:tcPr>
          <w:p w:rsidR="004D65BE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65BE" w:rsidRPr="008A0718" w:rsidRDefault="00013EDD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3EDD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</w:t>
            </w:r>
            <w:proofErr w:type="spellStart"/>
            <w:r w:rsidRPr="00013EDD">
              <w:rPr>
                <w:rFonts w:ascii="Times New Roman" w:hAnsi="Times New Roman" w:cs="Times New Roman"/>
                <w:sz w:val="28"/>
                <w:szCs w:val="28"/>
              </w:rPr>
              <w:t>чорона</w:t>
            </w:r>
            <w:proofErr w:type="spellEnd"/>
            <w:r w:rsidRPr="00013EDD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национальным узором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632" w:type="dxa"/>
          </w:tcPr>
          <w:p w:rsidR="004D65BE" w:rsidRPr="008A0718" w:rsidRDefault="00013EDD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013EDD">
              <w:rPr>
                <w:rFonts w:ascii="Times New Roman" w:hAnsi="Times New Roman" w:cs="Times New Roman"/>
                <w:sz w:val="28"/>
                <w:szCs w:val="28"/>
              </w:rPr>
              <w:t>чить составлять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(рисовать)</w:t>
            </w:r>
            <w:r w:rsidRPr="00013EDD">
              <w:rPr>
                <w:rFonts w:ascii="Times New Roman" w:hAnsi="Times New Roman" w:cs="Times New Roman"/>
                <w:sz w:val="28"/>
                <w:szCs w:val="28"/>
              </w:rPr>
              <w:t xml:space="preserve"> якутские узоры на посуде, композиционно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равильно располагать рисунок.</w:t>
            </w:r>
            <w:r w:rsidRPr="0001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13EDD"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влять и различать узоры на различных предметах.</w:t>
            </w:r>
          </w:p>
        </w:tc>
      </w:tr>
      <w:tr w:rsidR="004D65BE" w:rsidRPr="008A0718" w:rsidTr="005943C0">
        <w:tc>
          <w:tcPr>
            <w:tcW w:w="1413" w:type="dxa"/>
          </w:tcPr>
          <w:p w:rsidR="004D65BE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65BE" w:rsidRPr="008A0718" w:rsidRDefault="00013EDD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EDD">
              <w:rPr>
                <w:rFonts w:ascii="Times New Roman" w:hAnsi="Times New Roman" w:cs="Times New Roman"/>
                <w:sz w:val="28"/>
                <w:szCs w:val="28"/>
              </w:rPr>
              <w:t>Национальные подвижные игры «Перетягивание палки»</w:t>
            </w:r>
          </w:p>
        </w:tc>
        <w:tc>
          <w:tcPr>
            <w:tcW w:w="10632" w:type="dxa"/>
          </w:tcPr>
          <w:p w:rsidR="004D65BE" w:rsidRPr="008A0718" w:rsidRDefault="0078120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="00F33B09" w:rsidRPr="00F33B09">
              <w:rPr>
                <w:rFonts w:ascii="Times New Roman" w:hAnsi="Times New Roman" w:cs="Times New Roman"/>
                <w:sz w:val="28"/>
                <w:szCs w:val="28"/>
              </w:rPr>
              <w:t>азвитие внимания, быстроты реакции, ловкости, ориентировки в пространстве.</w:t>
            </w:r>
          </w:p>
        </w:tc>
      </w:tr>
      <w:tr w:rsidR="004D65BE" w:rsidRPr="008A0718" w:rsidTr="005943C0">
        <w:tc>
          <w:tcPr>
            <w:tcW w:w="1413" w:type="dxa"/>
          </w:tcPr>
          <w:p w:rsidR="004D65BE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4D65BE" w:rsidRPr="008A0718" w:rsidRDefault="00AE172C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172C">
              <w:rPr>
                <w:rFonts w:ascii="Times New Roman" w:hAnsi="Times New Roman" w:cs="Times New Roman"/>
                <w:sz w:val="28"/>
                <w:szCs w:val="28"/>
              </w:rPr>
              <w:t>Одун</w:t>
            </w:r>
            <w:proofErr w:type="spellEnd"/>
            <w:r w:rsidRPr="00AE1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72C">
              <w:rPr>
                <w:rFonts w:ascii="Times New Roman" w:hAnsi="Times New Roman" w:cs="Times New Roman"/>
                <w:sz w:val="28"/>
                <w:szCs w:val="28"/>
              </w:rPr>
              <w:t>Хаан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632" w:type="dxa"/>
          </w:tcPr>
          <w:p w:rsidR="004D65BE" w:rsidRPr="008A0718" w:rsidRDefault="00AE172C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0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E172C">
              <w:rPr>
                <w:rFonts w:ascii="Times New Roman" w:hAnsi="Times New Roman" w:cs="Times New Roman"/>
                <w:sz w:val="28"/>
                <w:szCs w:val="28"/>
              </w:rPr>
              <w:t>ать детям представление о месяце феврале в обычаях и традициях якутского народа.</w:t>
            </w:r>
          </w:p>
        </w:tc>
      </w:tr>
      <w:tr w:rsidR="00301763" w:rsidRPr="008A0718" w:rsidTr="005943C0">
        <w:tc>
          <w:tcPr>
            <w:tcW w:w="1413" w:type="dxa"/>
          </w:tcPr>
          <w:p w:rsidR="00301763" w:rsidRDefault="0030176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1763" w:rsidRPr="008A0718" w:rsidRDefault="0030176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63">
              <w:rPr>
                <w:rFonts w:ascii="Times New Roman" w:hAnsi="Times New Roman" w:cs="Times New Roman"/>
                <w:sz w:val="28"/>
                <w:szCs w:val="28"/>
              </w:rPr>
              <w:t>Чтение якутской национальной сказки «Лиса и медведь»</w:t>
            </w:r>
          </w:p>
        </w:tc>
        <w:tc>
          <w:tcPr>
            <w:tcW w:w="10632" w:type="dxa"/>
          </w:tcPr>
          <w:p w:rsidR="00301763" w:rsidRPr="008A0718" w:rsidRDefault="0030176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301763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омить детей с якутской сказкой. Обсудить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чему учит сказка</w:t>
            </w:r>
            <w:r w:rsidRPr="0030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1763">
              <w:rPr>
                <w:rFonts w:ascii="Times New Roman" w:hAnsi="Times New Roman" w:cs="Times New Roman"/>
                <w:sz w:val="28"/>
                <w:szCs w:val="28"/>
              </w:rPr>
              <w:t>хвастаться некрасиво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01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1763" w:rsidRPr="008A0718" w:rsidTr="005943C0">
        <w:tc>
          <w:tcPr>
            <w:tcW w:w="1413" w:type="dxa"/>
          </w:tcPr>
          <w:p w:rsidR="00301763" w:rsidRDefault="0030176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1763" w:rsidRPr="008A0718" w:rsidRDefault="001356B8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6B8">
              <w:rPr>
                <w:rFonts w:ascii="Times New Roman" w:hAnsi="Times New Roman" w:cs="Times New Roman"/>
                <w:sz w:val="28"/>
                <w:szCs w:val="28"/>
              </w:rPr>
              <w:t xml:space="preserve">Женские украшения </w:t>
            </w:r>
            <w:r w:rsidRPr="00135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356B8">
              <w:rPr>
                <w:rFonts w:ascii="Times New Roman" w:hAnsi="Times New Roman" w:cs="Times New Roman"/>
                <w:sz w:val="28"/>
                <w:szCs w:val="28"/>
              </w:rPr>
              <w:t>илин</w:t>
            </w:r>
            <w:proofErr w:type="spellEnd"/>
            <w:r w:rsidRPr="0013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6B8">
              <w:rPr>
                <w:rFonts w:ascii="Times New Roman" w:hAnsi="Times New Roman" w:cs="Times New Roman"/>
                <w:sz w:val="28"/>
                <w:szCs w:val="28"/>
              </w:rPr>
              <w:t>кэбиhэр</w:t>
            </w:r>
            <w:proofErr w:type="spellEnd"/>
            <w:r w:rsidRPr="001356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56B8">
              <w:rPr>
                <w:rFonts w:ascii="Times New Roman" w:hAnsi="Times New Roman" w:cs="Times New Roman"/>
                <w:sz w:val="28"/>
                <w:szCs w:val="28"/>
              </w:rPr>
              <w:t>бастына</w:t>
            </w:r>
            <w:proofErr w:type="spellEnd"/>
            <w:r w:rsidRPr="001356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32" w:type="dxa"/>
          </w:tcPr>
          <w:p w:rsidR="00301763" w:rsidRPr="008A0718" w:rsidRDefault="001356B8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Дать представление о якутских украшениях. Познакомить с якутскими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="00010F03">
              <w:rPr>
                <w:rFonts w:ascii="Times New Roman" w:hAnsi="Times New Roman" w:cs="Times New Roman"/>
                <w:sz w:val="28"/>
                <w:szCs w:val="28"/>
              </w:rPr>
              <w:t xml:space="preserve">циональными женскими украшениями, рассказать, как его носят и что означают. </w:t>
            </w:r>
          </w:p>
        </w:tc>
      </w:tr>
      <w:tr w:rsidR="00301763" w:rsidRPr="008A0718" w:rsidTr="005943C0">
        <w:tc>
          <w:tcPr>
            <w:tcW w:w="1413" w:type="dxa"/>
          </w:tcPr>
          <w:p w:rsidR="00301763" w:rsidRDefault="0030176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1763" w:rsidRPr="008A0718" w:rsidRDefault="00010F0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F03">
              <w:rPr>
                <w:rFonts w:ascii="Times New Roman" w:hAnsi="Times New Roman" w:cs="Times New Roman"/>
                <w:sz w:val="28"/>
                <w:szCs w:val="28"/>
              </w:rPr>
              <w:t>Загадки о домашних и диких животных</w:t>
            </w:r>
          </w:p>
        </w:tc>
        <w:tc>
          <w:tcPr>
            <w:tcW w:w="10632" w:type="dxa"/>
          </w:tcPr>
          <w:p w:rsidR="00301763" w:rsidRPr="008A0718" w:rsidRDefault="00010F0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C20F6">
              <w:rPr>
                <w:rFonts w:ascii="Times New Roman" w:hAnsi="Times New Roman" w:cs="Times New Roman"/>
                <w:sz w:val="28"/>
                <w:szCs w:val="28"/>
              </w:rPr>
              <w:t>Развитие внимания, быстроты реакции и развитие общего кругозора.</w:t>
            </w:r>
          </w:p>
        </w:tc>
      </w:tr>
      <w:tr w:rsidR="004D65BE" w:rsidRPr="008A0718" w:rsidTr="005943C0">
        <w:tc>
          <w:tcPr>
            <w:tcW w:w="1413" w:type="dxa"/>
          </w:tcPr>
          <w:p w:rsidR="004D65BE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4D65BE" w:rsidRPr="008A0718" w:rsidRDefault="008C20F6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0F6">
              <w:rPr>
                <w:rFonts w:ascii="Times New Roman" w:hAnsi="Times New Roman" w:cs="Times New Roman"/>
                <w:sz w:val="28"/>
                <w:szCs w:val="28"/>
              </w:rPr>
              <w:t>Дьɵhɵгɵй</w:t>
            </w:r>
            <w:proofErr w:type="spellEnd"/>
            <w:r w:rsidRPr="008C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0F6">
              <w:rPr>
                <w:rFonts w:ascii="Times New Roman" w:hAnsi="Times New Roman" w:cs="Times New Roman"/>
                <w:sz w:val="28"/>
                <w:szCs w:val="28"/>
              </w:rPr>
              <w:t>Хотун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ыйа</w:t>
            </w:r>
            <w:proofErr w:type="spellEnd"/>
            <w:r w:rsidRPr="003017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2C48A4" w:rsidRPr="002C48A4" w:rsidRDefault="00F50FBD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</w:t>
            </w:r>
            <w:r w:rsidR="002C48A4" w:rsidRPr="002C48A4">
              <w:rPr>
                <w:rFonts w:ascii="Times New Roman" w:hAnsi="Times New Roman" w:cs="Times New Roman"/>
                <w:sz w:val="28"/>
                <w:szCs w:val="28"/>
              </w:rPr>
              <w:t>ать детям представление о месяце марте в обычаях и традициях якутского народа.</w:t>
            </w:r>
          </w:p>
          <w:p w:rsidR="004D65BE" w:rsidRPr="008A0718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8A4" w:rsidRPr="008A0718" w:rsidTr="005943C0">
        <w:tc>
          <w:tcPr>
            <w:tcW w:w="1413" w:type="dxa"/>
          </w:tcPr>
          <w:p w:rsidR="002C48A4" w:rsidRDefault="002C48A4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48A4" w:rsidRPr="002C48A4" w:rsidRDefault="002C48A4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Ньургу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2C48A4" w:rsidRPr="002C48A4" w:rsidRDefault="002C48A4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50FBD">
              <w:rPr>
                <w:rFonts w:ascii="Times New Roman" w:hAnsi="Times New Roman" w:cs="Times New Roman"/>
                <w:sz w:val="28"/>
                <w:szCs w:val="28"/>
              </w:rPr>
              <w:t>Знакомство детей с цветком, прослушивание песен и стихов про подснежник и нарисовать его. Познакомить детей с красотой якутской природы.</w:t>
            </w:r>
          </w:p>
        </w:tc>
      </w:tr>
      <w:tr w:rsidR="002C48A4" w:rsidRPr="008A0718" w:rsidTr="005943C0">
        <w:tc>
          <w:tcPr>
            <w:tcW w:w="1413" w:type="dxa"/>
          </w:tcPr>
          <w:p w:rsidR="002C48A4" w:rsidRDefault="002C48A4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48A4" w:rsidRDefault="00143AF5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F5">
              <w:rPr>
                <w:rFonts w:ascii="Times New Roman" w:hAnsi="Times New Roman" w:cs="Times New Roman"/>
                <w:sz w:val="28"/>
                <w:szCs w:val="28"/>
              </w:rPr>
              <w:t>Элементы якутской разговорной речи</w:t>
            </w:r>
          </w:p>
        </w:tc>
        <w:tc>
          <w:tcPr>
            <w:tcW w:w="10632" w:type="dxa"/>
          </w:tcPr>
          <w:p w:rsidR="002C48A4" w:rsidRPr="002C48A4" w:rsidRDefault="00317E62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Развить и расширить словарный запас. С</w:t>
            </w:r>
            <w:r w:rsidRPr="00317E62">
              <w:rPr>
                <w:rFonts w:ascii="Times New Roman" w:hAnsi="Times New Roman" w:cs="Times New Roman"/>
                <w:sz w:val="28"/>
                <w:szCs w:val="28"/>
              </w:rPr>
              <w:t>лова приветствия, прощания, просьбы, благодарности, поздравления.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E62">
              <w:rPr>
                <w:rFonts w:ascii="Times New Roman" w:hAnsi="Times New Roman" w:cs="Times New Roman"/>
                <w:sz w:val="28"/>
                <w:szCs w:val="28"/>
              </w:rPr>
              <w:t>Диалоги по темам: «Как твое имя?», «Мое имя», «Кто это?», «Что это?», «Есть, нет», «У кого есть?», «У кого нет?», «Какой?»;</w:t>
            </w:r>
          </w:p>
        </w:tc>
      </w:tr>
      <w:tr w:rsidR="002C48A4" w:rsidRPr="008A0718" w:rsidTr="005943C0">
        <w:tc>
          <w:tcPr>
            <w:tcW w:w="1413" w:type="dxa"/>
          </w:tcPr>
          <w:p w:rsidR="002C48A4" w:rsidRDefault="002C48A4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48A4" w:rsidRPr="00F50FBD" w:rsidRDefault="00F50FBD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0FBD">
              <w:rPr>
                <w:rFonts w:ascii="Times New Roman" w:hAnsi="Times New Roman" w:cs="Times New Roman"/>
                <w:sz w:val="28"/>
                <w:szCs w:val="28"/>
              </w:rPr>
              <w:t xml:space="preserve">анцевальные элементы и танцы: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кэй</w:t>
            </w:r>
            <w:proofErr w:type="spellEnd"/>
          </w:p>
        </w:tc>
        <w:tc>
          <w:tcPr>
            <w:tcW w:w="10632" w:type="dxa"/>
          </w:tcPr>
          <w:p w:rsidR="002C48A4" w:rsidRPr="002C48A4" w:rsidRDefault="00143AF5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spellStart"/>
            <w:r w:rsidR="00F50FBD" w:rsidRPr="00F50FBD">
              <w:rPr>
                <w:rFonts w:ascii="Times New Roman" w:hAnsi="Times New Roman" w:cs="Times New Roman"/>
                <w:sz w:val="28"/>
                <w:szCs w:val="28"/>
              </w:rPr>
              <w:t>Дьиэрэнкэй</w:t>
            </w:r>
            <w:proofErr w:type="spellEnd"/>
            <w:r w:rsidR="00F50FBD" w:rsidRPr="00F50FBD">
              <w:rPr>
                <w:rFonts w:ascii="Times New Roman" w:hAnsi="Times New Roman" w:cs="Times New Roman"/>
                <w:sz w:val="28"/>
                <w:szCs w:val="28"/>
              </w:rPr>
              <w:t xml:space="preserve"> (подскок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и). Научить основному движению якутских танцев.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DB11B0" w:rsidRPr="008A0718" w:rsidRDefault="007D665F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«Наша Республика Саха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(Якутия)»</w:t>
            </w:r>
          </w:p>
        </w:tc>
        <w:tc>
          <w:tcPr>
            <w:tcW w:w="10632" w:type="dxa"/>
          </w:tcPr>
          <w:p w:rsidR="00DB11B0" w:rsidRPr="008A0718" w:rsidRDefault="007D665F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81201">
              <w:rPr>
                <w:rFonts w:ascii="Times New Roman" w:hAnsi="Times New Roman" w:cs="Times New Roman"/>
                <w:sz w:val="28"/>
                <w:szCs w:val="28"/>
              </w:rPr>
              <w:t>Познакомить и рассказать, побеседовать о коренных ее народах, живущих</w:t>
            </w:r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в суровых условиях Севера», «Основное занятие – скотоводство и оленеводство</w:t>
            </w:r>
            <w:r w:rsidR="00781201">
              <w:rPr>
                <w:rFonts w:ascii="Times New Roman" w:hAnsi="Times New Roman" w:cs="Times New Roman"/>
                <w:sz w:val="28"/>
                <w:szCs w:val="28"/>
              </w:rPr>
              <w:t>», «Где живут эвены</w:t>
            </w:r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», «Обряды и обычаи», «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17E62" w:rsidRPr="008A0718" w:rsidTr="005943C0">
        <w:tc>
          <w:tcPr>
            <w:tcW w:w="1413" w:type="dxa"/>
          </w:tcPr>
          <w:p w:rsidR="00317E62" w:rsidRDefault="00317E62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7E62" w:rsidRPr="008A0718" w:rsidRDefault="00C07CDB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Народное песенное творчество</w:t>
            </w:r>
          </w:p>
        </w:tc>
        <w:tc>
          <w:tcPr>
            <w:tcW w:w="10632" w:type="dxa"/>
          </w:tcPr>
          <w:p w:rsidR="00317E62" w:rsidRPr="008A0718" w:rsidRDefault="000B0E67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</w:t>
            </w:r>
            <w:r w:rsidR="00C07CDB" w:rsidRPr="00C07CDB">
              <w:rPr>
                <w:rFonts w:ascii="Times New Roman" w:hAnsi="Times New Roman" w:cs="Times New Roman"/>
                <w:sz w:val="28"/>
                <w:szCs w:val="28"/>
              </w:rPr>
              <w:t>накомить с типами якутской песни, содержанием песенного фольклора. Поддерживать интерес к народным обрядам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7E62" w:rsidRPr="008A0718" w:rsidTr="005943C0">
        <w:tc>
          <w:tcPr>
            <w:tcW w:w="1413" w:type="dxa"/>
          </w:tcPr>
          <w:p w:rsidR="00317E62" w:rsidRDefault="00317E62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7E62" w:rsidRPr="008A0718" w:rsidRDefault="000B0E67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Знакомство «Животные Якутии», «Птицы Якутии», «Флора Якутии»</w:t>
            </w:r>
          </w:p>
        </w:tc>
        <w:tc>
          <w:tcPr>
            <w:tcW w:w="10632" w:type="dxa"/>
          </w:tcPr>
          <w:p w:rsidR="00317E62" w:rsidRPr="008A0718" w:rsidRDefault="000B0E67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Продолжить знакомство </w:t>
            </w:r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детей с флорой и фауной Якутии.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Разгадывать загадки про животных, смотреть презентацию и фильмы про животных Якутии.</w:t>
            </w:r>
          </w:p>
        </w:tc>
      </w:tr>
      <w:tr w:rsidR="002C48A4" w:rsidRPr="008A0718" w:rsidTr="005943C0">
        <w:tc>
          <w:tcPr>
            <w:tcW w:w="1413" w:type="dxa"/>
          </w:tcPr>
          <w:p w:rsidR="002C48A4" w:rsidRDefault="002C48A4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48A4" w:rsidRPr="008A0718" w:rsidRDefault="000B0E67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Рисование якутских узоров «</w:t>
            </w:r>
            <w:proofErr w:type="spellStart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Таҥалай</w:t>
            </w:r>
            <w:proofErr w:type="spellEnd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ойуу</w:t>
            </w:r>
            <w:proofErr w:type="spellEnd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 xml:space="preserve">», «Илим </w:t>
            </w:r>
            <w:proofErr w:type="spellStart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ойуу</w:t>
            </w:r>
            <w:proofErr w:type="spellEnd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2C48A4" w:rsidRPr="008A0718" w:rsidRDefault="000B0E67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E75B1"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чить детей рисовать узоры по мотивам якутских росписей, передавая их колорит. Развивать умение составлять узоры на предметах одежды</w:t>
            </w:r>
            <w:r w:rsidR="005E75B1">
              <w:rPr>
                <w:rFonts w:ascii="Times New Roman" w:hAnsi="Times New Roman" w:cs="Times New Roman"/>
                <w:sz w:val="28"/>
                <w:szCs w:val="28"/>
              </w:rPr>
              <w:t xml:space="preserve"> и быта</w:t>
            </w:r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DB11B0" w:rsidRPr="008A0718" w:rsidRDefault="005E75B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«якутский священный столб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сэргэ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DB11B0" w:rsidRPr="008A0718" w:rsidRDefault="005E75B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5E75B1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разновидностями </w:t>
            </w:r>
            <w:proofErr w:type="spellStart"/>
            <w:r w:rsidRPr="005E75B1">
              <w:rPr>
                <w:rFonts w:ascii="Times New Roman" w:hAnsi="Times New Roman" w:cs="Times New Roman"/>
                <w:sz w:val="28"/>
                <w:szCs w:val="28"/>
              </w:rPr>
              <w:t>сэргэ</w:t>
            </w:r>
            <w:proofErr w:type="spellEnd"/>
            <w:r w:rsidRPr="005E75B1">
              <w:rPr>
                <w:rFonts w:ascii="Times New Roman" w:hAnsi="Times New Roman" w:cs="Times New Roman"/>
                <w:sz w:val="28"/>
                <w:szCs w:val="28"/>
              </w:rPr>
              <w:t xml:space="preserve"> и их основными функциями. Познакомить с народными мифами и поверьями, традициями,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связанными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сэргэ</w:t>
            </w:r>
            <w:proofErr w:type="spellEnd"/>
            <w:r w:rsidRPr="005E7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Default="005943C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3C0" w:rsidRPr="008A0718" w:rsidRDefault="005E75B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«Кумысное празднество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5943C0" w:rsidRPr="008A0718" w:rsidRDefault="005E75B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</w:t>
            </w:r>
            <w:r w:rsidRPr="005E75B1">
              <w:rPr>
                <w:rFonts w:ascii="Times New Roman" w:hAnsi="Times New Roman" w:cs="Times New Roman"/>
                <w:sz w:val="28"/>
                <w:szCs w:val="28"/>
              </w:rPr>
              <w:t xml:space="preserve">родолжить знакомство с народными традициями и обычаями. Рассказать об </w:t>
            </w:r>
            <w:r w:rsidRPr="005E7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элементах праздника. Воспитывать интерес к культуре других народов, толерантное отношение.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Default="005943C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3C0" w:rsidRPr="008A0718" w:rsidRDefault="005E75B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Героический эпос</w:t>
            </w:r>
            <w:r w:rsidRPr="005E75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E75B1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5E75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5943C0" w:rsidRPr="008A0718" w:rsidRDefault="005E75B1" w:rsidP="00824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5B1">
              <w:rPr>
                <w:rFonts w:ascii="Times New Roman" w:hAnsi="Times New Roman" w:cs="Times New Roman"/>
                <w:sz w:val="28"/>
                <w:szCs w:val="28"/>
              </w:rPr>
              <w:t>Цель: Дать понятие «героический». Учить пересказывать отдельные сюжеты эпоса. Воспитывать уважение к народному творчеству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Default="005943C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3C0" w:rsidRPr="008A0718" w:rsidRDefault="00824FFB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B">
              <w:rPr>
                <w:rFonts w:ascii="Times New Roman" w:hAnsi="Times New Roman" w:cs="Times New Roman"/>
                <w:sz w:val="28"/>
                <w:szCs w:val="28"/>
              </w:rPr>
              <w:t>Беседа «Лекарственные растения Якутии»</w:t>
            </w:r>
          </w:p>
        </w:tc>
        <w:tc>
          <w:tcPr>
            <w:tcW w:w="10632" w:type="dxa"/>
          </w:tcPr>
          <w:p w:rsidR="005943C0" w:rsidRPr="008A0718" w:rsidRDefault="00824FFB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824FFB">
              <w:rPr>
                <w:rFonts w:ascii="Times New Roman" w:hAnsi="Times New Roman" w:cs="Times New Roman"/>
                <w:sz w:val="28"/>
                <w:szCs w:val="28"/>
              </w:rPr>
              <w:t>ознакомить детей с лекарственными растениями Якутии.</w:t>
            </w:r>
          </w:p>
        </w:tc>
      </w:tr>
    </w:tbl>
    <w:p w:rsidR="005B5710" w:rsidRPr="00281179" w:rsidRDefault="005B5710" w:rsidP="00281179">
      <w:pPr>
        <w:rPr>
          <w:rFonts w:ascii="Times New Roman" w:hAnsi="Times New Roman" w:cs="Times New Roman"/>
          <w:sz w:val="28"/>
          <w:szCs w:val="28"/>
        </w:rPr>
      </w:pPr>
    </w:p>
    <w:sectPr w:rsidR="005B5710" w:rsidRPr="00281179" w:rsidSect="00A650AA">
      <w:pgSz w:w="16838" w:h="11906" w:orient="landscape" w:code="9"/>
      <w:pgMar w:top="1418" w:right="1134" w:bottom="56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969"/>
    <w:multiLevelType w:val="hybridMultilevel"/>
    <w:tmpl w:val="4D460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D0B"/>
    <w:multiLevelType w:val="hybridMultilevel"/>
    <w:tmpl w:val="8D8CD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1CDD"/>
    <w:multiLevelType w:val="hybridMultilevel"/>
    <w:tmpl w:val="049E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1E"/>
    <w:rsid w:val="00010F03"/>
    <w:rsid w:val="00013EDD"/>
    <w:rsid w:val="000B0E67"/>
    <w:rsid w:val="000E552A"/>
    <w:rsid w:val="001035EC"/>
    <w:rsid w:val="00133A6D"/>
    <w:rsid w:val="001356B8"/>
    <w:rsid w:val="00143AF5"/>
    <w:rsid w:val="001D2C4F"/>
    <w:rsid w:val="00271A7E"/>
    <w:rsid w:val="00281179"/>
    <w:rsid w:val="002C48A4"/>
    <w:rsid w:val="00301763"/>
    <w:rsid w:val="00317E62"/>
    <w:rsid w:val="003A1FC5"/>
    <w:rsid w:val="004447FF"/>
    <w:rsid w:val="004936AB"/>
    <w:rsid w:val="004D65BE"/>
    <w:rsid w:val="005912E1"/>
    <w:rsid w:val="005943C0"/>
    <w:rsid w:val="005B5710"/>
    <w:rsid w:val="005E75B1"/>
    <w:rsid w:val="005F22D8"/>
    <w:rsid w:val="00746F54"/>
    <w:rsid w:val="00781201"/>
    <w:rsid w:val="007D665F"/>
    <w:rsid w:val="00824FFB"/>
    <w:rsid w:val="0085095E"/>
    <w:rsid w:val="008B742C"/>
    <w:rsid w:val="008C061E"/>
    <w:rsid w:val="008C20F6"/>
    <w:rsid w:val="008E122D"/>
    <w:rsid w:val="008E3414"/>
    <w:rsid w:val="0090500F"/>
    <w:rsid w:val="00917614"/>
    <w:rsid w:val="00925446"/>
    <w:rsid w:val="009A7383"/>
    <w:rsid w:val="00A00405"/>
    <w:rsid w:val="00A650AA"/>
    <w:rsid w:val="00AC1662"/>
    <w:rsid w:val="00AE172C"/>
    <w:rsid w:val="00C02F62"/>
    <w:rsid w:val="00C07CDB"/>
    <w:rsid w:val="00C84588"/>
    <w:rsid w:val="00CF7C5F"/>
    <w:rsid w:val="00D55112"/>
    <w:rsid w:val="00DB11B0"/>
    <w:rsid w:val="00E63F5B"/>
    <w:rsid w:val="00E70DEB"/>
    <w:rsid w:val="00F33B09"/>
    <w:rsid w:val="00F50FBD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79"/>
    <w:pPr>
      <w:ind w:left="720"/>
      <w:contextualSpacing/>
    </w:pPr>
  </w:style>
  <w:style w:type="table" w:styleId="a4">
    <w:name w:val="Table Grid"/>
    <w:basedOn w:val="a1"/>
    <w:uiPriority w:val="39"/>
    <w:rsid w:val="005B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79"/>
    <w:pPr>
      <w:ind w:left="720"/>
      <w:contextualSpacing/>
    </w:pPr>
  </w:style>
  <w:style w:type="table" w:styleId="a4">
    <w:name w:val="Table Grid"/>
    <w:basedOn w:val="a1"/>
    <w:uiPriority w:val="39"/>
    <w:rsid w:val="005B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8062-1A5F-47D1-915F-4CB2E67C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Anytoks</dc:creator>
  <cp:lastModifiedBy>Windows User</cp:lastModifiedBy>
  <cp:revision>4</cp:revision>
  <dcterms:created xsi:type="dcterms:W3CDTF">2023-06-07T10:24:00Z</dcterms:created>
  <dcterms:modified xsi:type="dcterms:W3CDTF">2023-06-08T01:43:00Z</dcterms:modified>
</cp:coreProperties>
</file>